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2"/>
        <w:gridCol w:w="1083"/>
        <w:gridCol w:w="2166"/>
        <w:gridCol w:w="2166"/>
        <w:gridCol w:w="1083"/>
        <w:gridCol w:w="3246"/>
      </w:tblGrid>
      <w:tr w:rsidR="004918C5" w:rsidRPr="000F7A96" w:rsidTr="003C2075">
        <w:tc>
          <w:tcPr>
            <w:tcW w:w="3291" w:type="dxa"/>
          </w:tcPr>
          <w:p w:rsidR="004918C5" w:rsidRPr="000F7A96" w:rsidRDefault="004918C5" w:rsidP="004918C5">
            <w:pPr>
              <w:jc w:val="center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TIPO DE BENEFICIO</w:t>
            </w:r>
          </w:p>
        </w:tc>
        <w:tc>
          <w:tcPr>
            <w:tcW w:w="3286" w:type="dxa"/>
            <w:gridSpan w:val="2"/>
          </w:tcPr>
          <w:p w:rsidR="004918C5" w:rsidRPr="000F7A96" w:rsidRDefault="004918C5" w:rsidP="004918C5">
            <w:pPr>
              <w:jc w:val="center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BENEFICIARIOS</w:t>
            </w:r>
          </w:p>
        </w:tc>
        <w:tc>
          <w:tcPr>
            <w:tcW w:w="3287" w:type="dxa"/>
            <w:gridSpan w:val="2"/>
          </w:tcPr>
          <w:p w:rsidR="004918C5" w:rsidRPr="000F7A96" w:rsidRDefault="004918C5" w:rsidP="004918C5">
            <w:pPr>
              <w:jc w:val="center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DETALLE DEL BENEFICIO</w:t>
            </w:r>
          </w:p>
        </w:tc>
        <w:tc>
          <w:tcPr>
            <w:tcW w:w="3292" w:type="dxa"/>
          </w:tcPr>
          <w:p w:rsidR="004918C5" w:rsidRPr="000F7A96" w:rsidRDefault="004918C5" w:rsidP="004918C5">
            <w:pPr>
              <w:jc w:val="center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MONTO BENEFICIO</w:t>
            </w:r>
          </w:p>
        </w:tc>
      </w:tr>
      <w:tr w:rsidR="004918C5" w:rsidRPr="000F7A96" w:rsidTr="003C2075">
        <w:tc>
          <w:tcPr>
            <w:tcW w:w="3291" w:type="dxa"/>
          </w:tcPr>
          <w:p w:rsidR="004918C5" w:rsidRPr="000F7A96" w:rsidRDefault="004918C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N</w:t>
            </w:r>
            <w:r w:rsidR="00113BEF">
              <w:rPr>
                <w:sz w:val="24"/>
                <w:szCs w:val="24"/>
              </w:rPr>
              <w:t>acimiento</w:t>
            </w:r>
          </w:p>
        </w:tc>
        <w:tc>
          <w:tcPr>
            <w:tcW w:w="3286" w:type="dxa"/>
            <w:gridSpan w:val="2"/>
          </w:tcPr>
          <w:p w:rsidR="004918C5" w:rsidRPr="000F7A96" w:rsidRDefault="004918C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4918C5" w:rsidRPr="000F7A96" w:rsidRDefault="00824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Aporte por socio</w:t>
            </w:r>
            <w:r w:rsidR="00113BEF">
              <w:rPr>
                <w:sz w:val="24"/>
                <w:szCs w:val="24"/>
              </w:rPr>
              <w:t xml:space="preserve">, </w:t>
            </w:r>
            <w:r w:rsidR="00113BEF">
              <w:rPr>
                <w:sz w:val="24"/>
                <w:szCs w:val="24"/>
              </w:rPr>
              <w:t>que cumplan con 6 meses de descuento</w:t>
            </w:r>
            <w:r w:rsidR="00113BEF">
              <w:rPr>
                <w:sz w:val="24"/>
                <w:szCs w:val="24"/>
              </w:rPr>
              <w:t xml:space="preserve"> previo a solicitud de Beneficio.</w:t>
            </w:r>
          </w:p>
        </w:tc>
        <w:tc>
          <w:tcPr>
            <w:tcW w:w="3292" w:type="dxa"/>
          </w:tcPr>
          <w:p w:rsidR="004918C5" w:rsidRPr="000F7A96" w:rsidRDefault="004918C5" w:rsidP="000F7A96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$ 70.000</w:t>
            </w:r>
          </w:p>
        </w:tc>
      </w:tr>
      <w:tr w:rsidR="004918C5" w:rsidRPr="000F7A96" w:rsidTr="003C2075">
        <w:tc>
          <w:tcPr>
            <w:tcW w:w="3291" w:type="dxa"/>
          </w:tcPr>
          <w:p w:rsidR="004918C5" w:rsidRPr="000F7A96" w:rsidRDefault="004918C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Matrimonio / Unión Civil</w:t>
            </w:r>
          </w:p>
        </w:tc>
        <w:tc>
          <w:tcPr>
            <w:tcW w:w="3286" w:type="dxa"/>
            <w:gridSpan w:val="2"/>
          </w:tcPr>
          <w:p w:rsidR="004918C5" w:rsidRPr="000F7A96" w:rsidRDefault="004918C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4918C5" w:rsidRPr="000F7A96" w:rsidRDefault="00824C89" w:rsidP="00491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Aporte por socio</w:t>
            </w:r>
            <w:r w:rsidR="00113BEF">
              <w:rPr>
                <w:sz w:val="24"/>
                <w:szCs w:val="24"/>
              </w:rPr>
              <w:t xml:space="preserve">, </w:t>
            </w:r>
            <w:r w:rsidR="00113BEF">
              <w:rPr>
                <w:sz w:val="24"/>
                <w:szCs w:val="24"/>
              </w:rPr>
              <w:t>que cumplan con 6 meses de descuento previo a solicitud de Beneficio.</w:t>
            </w:r>
          </w:p>
        </w:tc>
        <w:tc>
          <w:tcPr>
            <w:tcW w:w="3292" w:type="dxa"/>
          </w:tcPr>
          <w:p w:rsidR="004918C5" w:rsidRPr="000F7A96" w:rsidRDefault="00932CEC" w:rsidP="004918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$ 70</w:t>
            </w:r>
            <w:r w:rsidR="004918C5" w:rsidRPr="000F7A96">
              <w:rPr>
                <w:sz w:val="24"/>
                <w:szCs w:val="24"/>
              </w:rPr>
              <w:t>.000</w:t>
            </w:r>
          </w:p>
        </w:tc>
      </w:tr>
      <w:tr w:rsidR="004918C5" w:rsidRPr="000F7A96" w:rsidTr="003C2075">
        <w:tc>
          <w:tcPr>
            <w:tcW w:w="3291" w:type="dxa"/>
          </w:tcPr>
          <w:p w:rsidR="004918C5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Fallecimiento de Padres</w:t>
            </w:r>
          </w:p>
        </w:tc>
        <w:tc>
          <w:tcPr>
            <w:tcW w:w="3286" w:type="dxa"/>
            <w:gridSpan w:val="2"/>
          </w:tcPr>
          <w:p w:rsidR="004918C5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824C89" w:rsidRPr="00824C89" w:rsidRDefault="00824C89" w:rsidP="00824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Padre o madre legal, declarado en ficha de funcionario– con Certificado de Defunción.</w:t>
            </w:r>
          </w:p>
        </w:tc>
        <w:tc>
          <w:tcPr>
            <w:tcW w:w="3292" w:type="dxa"/>
          </w:tcPr>
          <w:p w:rsidR="004918C5" w:rsidRPr="000F7A96" w:rsidRDefault="00932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$ </w:t>
            </w:r>
            <w:r w:rsidRPr="00113BEF">
              <w:rPr>
                <w:sz w:val="24"/>
                <w:szCs w:val="24"/>
              </w:rPr>
              <w:t>2</w:t>
            </w:r>
            <w:r w:rsidR="00C31500" w:rsidRPr="00113BEF">
              <w:rPr>
                <w:sz w:val="24"/>
                <w:szCs w:val="24"/>
              </w:rPr>
              <w:t>00.000</w:t>
            </w:r>
          </w:p>
        </w:tc>
      </w:tr>
      <w:tr w:rsidR="00C31500" w:rsidRPr="000F7A96" w:rsidTr="003C2075">
        <w:tc>
          <w:tcPr>
            <w:tcW w:w="3291" w:type="dxa"/>
          </w:tcPr>
          <w:p w:rsidR="00C31500" w:rsidRPr="000F7A96" w:rsidRDefault="00C31500" w:rsidP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Fallecimiento Cónyuge declarado (a)/ Conviviente y/o hijos</w:t>
            </w:r>
          </w:p>
        </w:tc>
        <w:tc>
          <w:tcPr>
            <w:tcW w:w="3286" w:type="dxa"/>
            <w:gridSpan w:val="2"/>
          </w:tcPr>
          <w:p w:rsidR="00C31500" w:rsidRPr="000F7A96" w:rsidRDefault="00C31500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C31500" w:rsidRPr="000F7A96" w:rsidRDefault="00824C89" w:rsidP="00612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cancelará por quien declaró el funcionario en ficha inicial.</w:t>
            </w:r>
          </w:p>
        </w:tc>
        <w:tc>
          <w:tcPr>
            <w:tcW w:w="3292" w:type="dxa"/>
          </w:tcPr>
          <w:p w:rsidR="00C31500" w:rsidRPr="000F7A96" w:rsidRDefault="00C31500" w:rsidP="00C31500">
            <w:pPr>
              <w:rPr>
                <w:sz w:val="24"/>
                <w:szCs w:val="24"/>
              </w:rPr>
            </w:pPr>
            <w:r w:rsidRPr="00113BEF">
              <w:rPr>
                <w:sz w:val="24"/>
                <w:szCs w:val="24"/>
              </w:rPr>
              <w:t>$</w:t>
            </w:r>
            <w:r w:rsidR="00932CEC" w:rsidRPr="00113BEF">
              <w:rPr>
                <w:sz w:val="24"/>
                <w:szCs w:val="24"/>
              </w:rPr>
              <w:t xml:space="preserve"> 30</w:t>
            </w:r>
            <w:r w:rsidR="00177996" w:rsidRPr="00113BEF">
              <w:rPr>
                <w:sz w:val="24"/>
                <w:szCs w:val="24"/>
              </w:rPr>
              <w:t>0</w:t>
            </w:r>
            <w:r w:rsidRPr="00113BEF">
              <w:rPr>
                <w:sz w:val="24"/>
                <w:szCs w:val="24"/>
              </w:rPr>
              <w:t>.000</w:t>
            </w:r>
          </w:p>
        </w:tc>
      </w:tr>
      <w:tr w:rsidR="00C31500" w:rsidRPr="000F7A96" w:rsidTr="003C2075">
        <w:tc>
          <w:tcPr>
            <w:tcW w:w="3291" w:type="dxa"/>
          </w:tcPr>
          <w:p w:rsidR="00C31500" w:rsidRPr="000F7A96" w:rsidRDefault="00C31500" w:rsidP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Fallecimiento Afiliado</w:t>
            </w:r>
          </w:p>
        </w:tc>
        <w:tc>
          <w:tcPr>
            <w:tcW w:w="3286" w:type="dxa"/>
            <w:gridSpan w:val="2"/>
          </w:tcPr>
          <w:p w:rsidR="00C31500" w:rsidRPr="000F7A96" w:rsidRDefault="00C31500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Individuo Declarado en Ficha</w:t>
            </w:r>
          </w:p>
        </w:tc>
        <w:tc>
          <w:tcPr>
            <w:tcW w:w="3287" w:type="dxa"/>
            <w:gridSpan w:val="2"/>
          </w:tcPr>
          <w:p w:rsidR="00C31500" w:rsidRPr="000F7A96" w:rsidRDefault="00C31500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</w:t>
            </w:r>
          </w:p>
        </w:tc>
        <w:tc>
          <w:tcPr>
            <w:tcW w:w="3292" w:type="dxa"/>
          </w:tcPr>
          <w:p w:rsidR="00C31500" w:rsidRPr="000F7A96" w:rsidRDefault="00C31500" w:rsidP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$ 500.000</w:t>
            </w:r>
          </w:p>
        </w:tc>
      </w:tr>
      <w:tr w:rsidR="00C31500" w:rsidRPr="000F7A96" w:rsidTr="003C2075">
        <w:tc>
          <w:tcPr>
            <w:tcW w:w="3291" w:type="dxa"/>
          </w:tcPr>
          <w:p w:rsidR="00C31500" w:rsidRPr="000F7A96" w:rsidRDefault="00C31500" w:rsidP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Lentes ópticos  Cristales/ Contacto</w:t>
            </w:r>
          </w:p>
        </w:tc>
        <w:tc>
          <w:tcPr>
            <w:tcW w:w="3286" w:type="dxa"/>
            <w:gridSpan w:val="2"/>
          </w:tcPr>
          <w:p w:rsidR="00C31500" w:rsidRPr="000F7A96" w:rsidRDefault="00C31500" w:rsidP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TODOS LOS SOCIOS </w:t>
            </w:r>
          </w:p>
        </w:tc>
        <w:tc>
          <w:tcPr>
            <w:tcW w:w="3287" w:type="dxa"/>
            <w:gridSpan w:val="2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 y Cargas Reconocidas</w:t>
            </w:r>
            <w:r w:rsidR="00113BEF">
              <w:rPr>
                <w:sz w:val="24"/>
                <w:szCs w:val="24"/>
              </w:rPr>
              <w:t xml:space="preserve">, </w:t>
            </w:r>
            <w:r w:rsidR="00113BEF">
              <w:rPr>
                <w:sz w:val="24"/>
                <w:szCs w:val="24"/>
              </w:rPr>
              <w:t>que cumplan con 6 meses de descuento previo a solicitud de Beneficio.</w:t>
            </w:r>
          </w:p>
        </w:tc>
        <w:tc>
          <w:tcPr>
            <w:tcW w:w="3292" w:type="dxa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$</w:t>
            </w:r>
            <w:r w:rsidR="00932CEC">
              <w:rPr>
                <w:sz w:val="24"/>
                <w:szCs w:val="24"/>
              </w:rPr>
              <w:t xml:space="preserve"> </w:t>
            </w:r>
            <w:r w:rsidR="00967317">
              <w:rPr>
                <w:sz w:val="24"/>
                <w:szCs w:val="24"/>
              </w:rPr>
              <w:t>9</w:t>
            </w:r>
            <w:r w:rsidR="00932CEC">
              <w:rPr>
                <w:sz w:val="24"/>
                <w:szCs w:val="24"/>
              </w:rPr>
              <w:t>0</w:t>
            </w:r>
            <w:r w:rsidRPr="000F7A96">
              <w:rPr>
                <w:sz w:val="24"/>
                <w:szCs w:val="24"/>
              </w:rPr>
              <w:t>.000</w:t>
            </w:r>
          </w:p>
        </w:tc>
      </w:tr>
      <w:tr w:rsidR="00C31500" w:rsidRPr="000F7A96" w:rsidTr="003C2075">
        <w:tc>
          <w:tcPr>
            <w:tcW w:w="3291" w:type="dxa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Pérdida Incendio Parcial</w:t>
            </w:r>
          </w:p>
        </w:tc>
        <w:tc>
          <w:tcPr>
            <w:tcW w:w="3286" w:type="dxa"/>
            <w:gridSpan w:val="2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</w:t>
            </w:r>
          </w:p>
        </w:tc>
        <w:tc>
          <w:tcPr>
            <w:tcW w:w="3292" w:type="dxa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$ </w:t>
            </w:r>
            <w:r w:rsidR="00967317">
              <w:rPr>
                <w:sz w:val="24"/>
                <w:szCs w:val="24"/>
              </w:rPr>
              <w:t>500.000.-</w:t>
            </w:r>
          </w:p>
        </w:tc>
      </w:tr>
      <w:tr w:rsidR="00C31500" w:rsidRPr="000F7A96" w:rsidTr="003C2075">
        <w:tc>
          <w:tcPr>
            <w:tcW w:w="3291" w:type="dxa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Pérdida Incendio Total</w:t>
            </w:r>
          </w:p>
        </w:tc>
        <w:tc>
          <w:tcPr>
            <w:tcW w:w="3286" w:type="dxa"/>
            <w:gridSpan w:val="2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</w:t>
            </w:r>
          </w:p>
        </w:tc>
        <w:tc>
          <w:tcPr>
            <w:tcW w:w="3292" w:type="dxa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$ </w:t>
            </w:r>
            <w:r w:rsidR="00967317">
              <w:rPr>
                <w:sz w:val="24"/>
                <w:szCs w:val="24"/>
              </w:rPr>
              <w:t>1.000.000.-</w:t>
            </w:r>
          </w:p>
        </w:tc>
      </w:tr>
      <w:tr w:rsidR="00C31500" w:rsidRPr="000F7A96" w:rsidTr="003C2075">
        <w:tc>
          <w:tcPr>
            <w:tcW w:w="3291" w:type="dxa"/>
          </w:tcPr>
          <w:p w:rsidR="00C31500" w:rsidRPr="000F7A96" w:rsidRDefault="003C207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Hospitalización o Cirugía Ambulatoria</w:t>
            </w:r>
          </w:p>
        </w:tc>
        <w:tc>
          <w:tcPr>
            <w:tcW w:w="3286" w:type="dxa"/>
            <w:gridSpan w:val="2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113BEF" w:rsidRDefault="003C207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Beneficios para los socios del Servicio de </w:t>
            </w:r>
            <w:r w:rsidR="00113BEF" w:rsidRPr="000F7A96">
              <w:rPr>
                <w:sz w:val="24"/>
                <w:szCs w:val="24"/>
              </w:rPr>
              <w:t xml:space="preserve">Bienestar </w:t>
            </w:r>
            <w:r w:rsidR="00113BEF">
              <w:rPr>
                <w:sz w:val="24"/>
                <w:szCs w:val="24"/>
              </w:rPr>
              <w:t xml:space="preserve">o cargas vigentes en Caja Los Andes </w:t>
            </w:r>
          </w:p>
          <w:p w:rsidR="00C31500" w:rsidRPr="000F7A96" w:rsidRDefault="00113BEF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2</w:t>
            </w:r>
            <w:r w:rsidR="003C2075" w:rsidRPr="000F7A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veces </w:t>
            </w:r>
            <w:r w:rsidR="003C2075" w:rsidRPr="000F7A96">
              <w:rPr>
                <w:sz w:val="24"/>
                <w:szCs w:val="24"/>
              </w:rPr>
              <w:t>al año)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que cumplan con 6 meses de descuento previo a solicitud de Beneficio.</w:t>
            </w:r>
          </w:p>
        </w:tc>
        <w:tc>
          <w:tcPr>
            <w:tcW w:w="3292" w:type="dxa"/>
          </w:tcPr>
          <w:p w:rsidR="00C31500" w:rsidRPr="000F7A96" w:rsidRDefault="003C207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lastRenderedPageBreak/>
              <w:t xml:space="preserve">$ </w:t>
            </w:r>
            <w:r w:rsidR="00113BEF">
              <w:rPr>
                <w:sz w:val="24"/>
                <w:szCs w:val="24"/>
              </w:rPr>
              <w:t>7</w:t>
            </w:r>
            <w:r w:rsidRPr="000F7A96">
              <w:rPr>
                <w:sz w:val="24"/>
                <w:szCs w:val="24"/>
              </w:rPr>
              <w:t>0.000</w:t>
            </w:r>
            <w:r w:rsidR="00967317">
              <w:rPr>
                <w:sz w:val="24"/>
                <w:szCs w:val="24"/>
              </w:rPr>
              <w:t>.-</w:t>
            </w:r>
          </w:p>
        </w:tc>
      </w:tr>
      <w:tr w:rsidR="00C31500" w:rsidRPr="000F7A96" w:rsidTr="003C2075">
        <w:tc>
          <w:tcPr>
            <w:tcW w:w="3291" w:type="dxa"/>
          </w:tcPr>
          <w:p w:rsidR="00C31500" w:rsidRPr="000F7A96" w:rsidRDefault="003C207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Aporte Catastrófico</w:t>
            </w:r>
          </w:p>
        </w:tc>
        <w:tc>
          <w:tcPr>
            <w:tcW w:w="3286" w:type="dxa"/>
            <w:gridSpan w:val="2"/>
          </w:tcPr>
          <w:p w:rsidR="00C31500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C31500" w:rsidRPr="000F7A96" w:rsidRDefault="003C207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Beneficios para los socios del Servicio de Bienestar que se vean enfrentado a alguna enfermedad catastrófica </w:t>
            </w:r>
            <w:r w:rsidR="00113BEF">
              <w:rPr>
                <w:sz w:val="24"/>
                <w:szCs w:val="24"/>
              </w:rPr>
              <w:t>(Previa evaluación Directorio Bienestar)</w:t>
            </w:r>
          </w:p>
        </w:tc>
        <w:tc>
          <w:tcPr>
            <w:tcW w:w="3292" w:type="dxa"/>
          </w:tcPr>
          <w:p w:rsidR="00C31500" w:rsidRPr="000F7A96" w:rsidRDefault="003C207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$ </w:t>
            </w:r>
            <w:r w:rsidR="00113BEF">
              <w:rPr>
                <w:sz w:val="24"/>
                <w:szCs w:val="24"/>
              </w:rPr>
              <w:t>5</w:t>
            </w:r>
            <w:r w:rsidRPr="000F7A96">
              <w:rPr>
                <w:sz w:val="24"/>
                <w:szCs w:val="24"/>
              </w:rPr>
              <w:t>00.000</w:t>
            </w:r>
            <w:r w:rsidR="00967317">
              <w:rPr>
                <w:sz w:val="24"/>
                <w:szCs w:val="24"/>
              </w:rPr>
              <w:t>.-</w:t>
            </w:r>
          </w:p>
        </w:tc>
      </w:tr>
      <w:tr w:rsidR="003C2075" w:rsidRPr="000F7A96" w:rsidTr="003C2075">
        <w:tc>
          <w:tcPr>
            <w:tcW w:w="3291" w:type="dxa"/>
          </w:tcPr>
          <w:p w:rsidR="003C2075" w:rsidRPr="000F7A96" w:rsidRDefault="003C2075" w:rsidP="00BD3ECE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Dental </w:t>
            </w:r>
          </w:p>
        </w:tc>
        <w:tc>
          <w:tcPr>
            <w:tcW w:w="3286" w:type="dxa"/>
            <w:gridSpan w:val="2"/>
          </w:tcPr>
          <w:p w:rsidR="003C2075" w:rsidRPr="000F7A96" w:rsidRDefault="003C2075" w:rsidP="00BD3ECE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3C2075" w:rsidRPr="000F7A96" w:rsidRDefault="003C2075" w:rsidP="00113BEF">
            <w:pPr>
              <w:jc w:val="both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Beneficios para los socios del Servicio de Bienestar y Cargas </w:t>
            </w:r>
            <w:r w:rsidR="00113BEF">
              <w:rPr>
                <w:sz w:val="24"/>
                <w:szCs w:val="24"/>
              </w:rPr>
              <w:t xml:space="preserve">vigentes en Caja de Compensación Los Andes, </w:t>
            </w:r>
            <w:r w:rsidR="00113BEF">
              <w:rPr>
                <w:sz w:val="24"/>
                <w:szCs w:val="24"/>
              </w:rPr>
              <w:t>que cumplan con 6 meses de descuento previo a solicitud de Beneficio.</w:t>
            </w:r>
          </w:p>
        </w:tc>
        <w:tc>
          <w:tcPr>
            <w:tcW w:w="3292" w:type="dxa"/>
          </w:tcPr>
          <w:p w:rsidR="003C2075" w:rsidRPr="000F7A96" w:rsidRDefault="003C2075" w:rsidP="00BD3ECE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$ 120.000</w:t>
            </w:r>
          </w:p>
        </w:tc>
      </w:tr>
      <w:tr w:rsidR="004918C5" w:rsidRPr="000F7A96" w:rsidTr="003C2075">
        <w:tc>
          <w:tcPr>
            <w:tcW w:w="3291" w:type="dxa"/>
          </w:tcPr>
          <w:p w:rsidR="004918C5" w:rsidRPr="000F7A96" w:rsidRDefault="003C2075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Préstamo de Auxilio</w:t>
            </w:r>
          </w:p>
        </w:tc>
        <w:tc>
          <w:tcPr>
            <w:tcW w:w="3286" w:type="dxa"/>
            <w:gridSpan w:val="2"/>
          </w:tcPr>
          <w:p w:rsidR="004918C5" w:rsidRPr="000F7A96" w:rsidRDefault="00C31500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3287" w:type="dxa"/>
            <w:gridSpan w:val="2"/>
          </w:tcPr>
          <w:p w:rsidR="00113BEF" w:rsidRDefault="003C2075" w:rsidP="00113BEF">
            <w:pPr>
              <w:jc w:val="both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 xml:space="preserve">Beneficios para los socios del Servicio de Bienestar, </w:t>
            </w:r>
            <w:r w:rsidR="00113BEF">
              <w:rPr>
                <w:sz w:val="24"/>
                <w:szCs w:val="24"/>
              </w:rPr>
              <w:t>con monto máximo $500.000.</w:t>
            </w:r>
            <w:proofErr w:type="gramStart"/>
            <w:r w:rsidR="00113BEF">
              <w:rPr>
                <w:sz w:val="24"/>
                <w:szCs w:val="24"/>
              </w:rPr>
              <w:t>-(</w:t>
            </w:r>
            <w:proofErr w:type="gramEnd"/>
            <w:r w:rsidR="00113BEF">
              <w:rPr>
                <w:sz w:val="24"/>
                <w:szCs w:val="24"/>
              </w:rPr>
              <w:t xml:space="preserve">exclusivo para Salud) </w:t>
            </w:r>
          </w:p>
          <w:p w:rsidR="004918C5" w:rsidRPr="000F7A96" w:rsidRDefault="00113BEF" w:rsidP="00113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(Previa evaluación Directorio Bienestar)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que cumplan con 6 meses de descuento previo a solicitud de Beneficio.</w:t>
            </w:r>
          </w:p>
        </w:tc>
        <w:tc>
          <w:tcPr>
            <w:tcW w:w="3292" w:type="dxa"/>
          </w:tcPr>
          <w:p w:rsidR="004918C5" w:rsidRPr="000F7A96" w:rsidRDefault="009B5651" w:rsidP="003C2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$ 5</w:t>
            </w:r>
            <w:r w:rsidR="003C2075" w:rsidRPr="000F7A96">
              <w:rPr>
                <w:sz w:val="24"/>
                <w:szCs w:val="24"/>
              </w:rPr>
              <w:t>00.000</w:t>
            </w:r>
            <w:r w:rsidR="00113BEF">
              <w:rPr>
                <w:sz w:val="24"/>
                <w:szCs w:val="24"/>
              </w:rPr>
              <w:t>.-</w:t>
            </w:r>
          </w:p>
        </w:tc>
      </w:tr>
      <w:tr w:rsidR="00B160F1" w:rsidRPr="000F7A96" w:rsidTr="00B160F1">
        <w:tc>
          <w:tcPr>
            <w:tcW w:w="4382" w:type="dxa"/>
            <w:gridSpan w:val="2"/>
          </w:tcPr>
          <w:p w:rsidR="00B160F1" w:rsidRPr="000F7A96" w:rsidRDefault="00B160F1" w:rsidP="006126AC">
            <w:pPr>
              <w:tabs>
                <w:tab w:val="left" w:pos="525"/>
                <w:tab w:val="center" w:pos="1537"/>
              </w:tabs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ab/>
            </w:r>
            <w:r w:rsidRPr="000F7A96">
              <w:rPr>
                <w:sz w:val="24"/>
                <w:szCs w:val="24"/>
              </w:rPr>
              <w:tab/>
              <w:t>TIPO DE BENEFICIO</w:t>
            </w:r>
          </w:p>
        </w:tc>
        <w:tc>
          <w:tcPr>
            <w:tcW w:w="4382" w:type="dxa"/>
            <w:gridSpan w:val="2"/>
          </w:tcPr>
          <w:p w:rsidR="00B160F1" w:rsidRPr="000F7A96" w:rsidRDefault="00B160F1" w:rsidP="006126AC">
            <w:pPr>
              <w:jc w:val="center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BENEFICIARIOS</w:t>
            </w:r>
          </w:p>
        </w:tc>
        <w:tc>
          <w:tcPr>
            <w:tcW w:w="4392" w:type="dxa"/>
            <w:gridSpan w:val="2"/>
          </w:tcPr>
          <w:p w:rsidR="00B160F1" w:rsidRPr="000F7A96" w:rsidRDefault="00B160F1" w:rsidP="006126AC">
            <w:pPr>
              <w:jc w:val="center"/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DETALLE DEL BENEFICIO</w:t>
            </w:r>
          </w:p>
        </w:tc>
      </w:tr>
      <w:tr w:rsidR="00B160F1" w:rsidRPr="000F7A96" w:rsidTr="00B160F1">
        <w:tc>
          <w:tcPr>
            <w:tcW w:w="4382" w:type="dxa"/>
            <w:gridSpan w:val="2"/>
          </w:tcPr>
          <w:p w:rsidR="00B160F1" w:rsidRPr="000F7A96" w:rsidRDefault="006B3261" w:rsidP="00612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Bono Marzo</w:t>
            </w:r>
            <w:r w:rsidR="00113BEF">
              <w:rPr>
                <w:sz w:val="24"/>
                <w:szCs w:val="24"/>
              </w:rPr>
              <w:t xml:space="preserve"> - $80.000.-</w:t>
            </w:r>
          </w:p>
        </w:tc>
        <w:tc>
          <w:tcPr>
            <w:tcW w:w="4382" w:type="dxa"/>
            <w:gridSpan w:val="2"/>
          </w:tcPr>
          <w:p w:rsidR="00B160F1" w:rsidRPr="000F7A96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4392" w:type="dxa"/>
            <w:gridSpan w:val="2"/>
          </w:tcPr>
          <w:p w:rsidR="00B160F1" w:rsidRPr="000F7A96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</w:t>
            </w:r>
            <w:r w:rsidR="00113BEF">
              <w:rPr>
                <w:sz w:val="24"/>
                <w:szCs w:val="24"/>
              </w:rPr>
              <w:t>, que cumplan con 6 meses de descuento a febrero.</w:t>
            </w:r>
          </w:p>
        </w:tc>
      </w:tr>
      <w:tr w:rsidR="00B160F1" w:rsidRPr="000F7A96" w:rsidTr="00B160F1">
        <w:tc>
          <w:tcPr>
            <w:tcW w:w="4382" w:type="dxa"/>
            <w:gridSpan w:val="2"/>
          </w:tcPr>
          <w:p w:rsidR="00B160F1" w:rsidRPr="000F7A96" w:rsidRDefault="006B3261" w:rsidP="00612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Bono Septiembre (</w:t>
            </w:r>
            <w:r w:rsidR="00967317">
              <w:rPr>
                <w:sz w:val="24"/>
                <w:szCs w:val="24"/>
              </w:rPr>
              <w:t>$60.000.-</w:t>
            </w:r>
            <w:r w:rsidR="00B160F1" w:rsidRPr="000F7A96">
              <w:rPr>
                <w:sz w:val="24"/>
                <w:szCs w:val="24"/>
              </w:rPr>
              <w:t>)</w:t>
            </w:r>
          </w:p>
        </w:tc>
        <w:tc>
          <w:tcPr>
            <w:tcW w:w="4382" w:type="dxa"/>
            <w:gridSpan w:val="2"/>
          </w:tcPr>
          <w:p w:rsidR="00B160F1" w:rsidRPr="000F7A96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4392" w:type="dxa"/>
            <w:gridSpan w:val="2"/>
          </w:tcPr>
          <w:p w:rsidR="00B160F1" w:rsidRPr="000F7A96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</w:t>
            </w:r>
            <w:r w:rsidR="00113BEF">
              <w:rPr>
                <w:sz w:val="24"/>
                <w:szCs w:val="24"/>
              </w:rPr>
              <w:t xml:space="preserve">, </w:t>
            </w:r>
            <w:r w:rsidR="00113BEF">
              <w:rPr>
                <w:sz w:val="24"/>
                <w:szCs w:val="24"/>
              </w:rPr>
              <w:t xml:space="preserve">que cumplan con 6 meses de descuento a </w:t>
            </w:r>
            <w:r w:rsidR="00113BEF">
              <w:rPr>
                <w:sz w:val="24"/>
                <w:szCs w:val="24"/>
              </w:rPr>
              <w:t>agosto</w:t>
            </w:r>
            <w:r w:rsidR="00113BEF">
              <w:rPr>
                <w:sz w:val="24"/>
                <w:szCs w:val="24"/>
              </w:rPr>
              <w:t>.</w:t>
            </w:r>
          </w:p>
        </w:tc>
      </w:tr>
      <w:tr w:rsidR="00B160F1" w:rsidRPr="000F7A96" w:rsidTr="00B160F1">
        <w:tc>
          <w:tcPr>
            <w:tcW w:w="4382" w:type="dxa"/>
            <w:gridSpan w:val="2"/>
          </w:tcPr>
          <w:p w:rsidR="00B160F1" w:rsidRPr="000F7A96" w:rsidRDefault="006B3261" w:rsidP="00612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Bono </w:t>
            </w:r>
            <w:r w:rsidR="00967317">
              <w:rPr>
                <w:sz w:val="24"/>
                <w:szCs w:val="24"/>
              </w:rPr>
              <w:t>Diciembre ($60.000.-</w:t>
            </w:r>
            <w:r w:rsidR="00B160F1" w:rsidRPr="000F7A96">
              <w:rPr>
                <w:sz w:val="24"/>
                <w:szCs w:val="24"/>
              </w:rPr>
              <w:t>)</w:t>
            </w:r>
          </w:p>
        </w:tc>
        <w:tc>
          <w:tcPr>
            <w:tcW w:w="4382" w:type="dxa"/>
            <w:gridSpan w:val="2"/>
          </w:tcPr>
          <w:p w:rsidR="00B160F1" w:rsidRPr="000F7A96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4392" w:type="dxa"/>
            <w:gridSpan w:val="2"/>
          </w:tcPr>
          <w:p w:rsidR="00B160F1" w:rsidRPr="000F7A96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</w:t>
            </w:r>
            <w:r w:rsidR="00113BEF">
              <w:rPr>
                <w:sz w:val="24"/>
                <w:szCs w:val="24"/>
              </w:rPr>
              <w:t xml:space="preserve">, </w:t>
            </w:r>
            <w:r w:rsidR="00113BEF">
              <w:rPr>
                <w:sz w:val="24"/>
                <w:szCs w:val="24"/>
              </w:rPr>
              <w:t xml:space="preserve">que cumplan con 6 meses de descuento a </w:t>
            </w:r>
            <w:r w:rsidR="00113BEF">
              <w:rPr>
                <w:sz w:val="24"/>
                <w:szCs w:val="24"/>
              </w:rPr>
              <w:t>noviembre</w:t>
            </w:r>
            <w:r w:rsidR="00113BEF">
              <w:rPr>
                <w:sz w:val="24"/>
                <w:szCs w:val="24"/>
              </w:rPr>
              <w:t>.</w:t>
            </w:r>
          </w:p>
        </w:tc>
      </w:tr>
      <w:tr w:rsidR="00B160F1" w:rsidRPr="000F7A96" w:rsidTr="00B160F1">
        <w:tc>
          <w:tcPr>
            <w:tcW w:w="4382" w:type="dxa"/>
            <w:gridSpan w:val="2"/>
          </w:tcPr>
          <w:p w:rsidR="00B160F1" w:rsidRPr="000F7A96" w:rsidRDefault="003C525E" w:rsidP="003C5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Bono </w:t>
            </w:r>
            <w:r w:rsidR="00967317">
              <w:rPr>
                <w:sz w:val="24"/>
                <w:szCs w:val="24"/>
              </w:rPr>
              <w:t xml:space="preserve">Navidad </w:t>
            </w:r>
            <w:r w:rsidR="00113BEF">
              <w:rPr>
                <w:sz w:val="24"/>
                <w:szCs w:val="24"/>
              </w:rPr>
              <w:t>$20.000.-</w:t>
            </w:r>
          </w:p>
        </w:tc>
        <w:tc>
          <w:tcPr>
            <w:tcW w:w="4382" w:type="dxa"/>
            <w:gridSpan w:val="2"/>
          </w:tcPr>
          <w:p w:rsidR="00B160F1" w:rsidRPr="000F7A96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TODOS LOS SOCIOS</w:t>
            </w:r>
          </w:p>
        </w:tc>
        <w:tc>
          <w:tcPr>
            <w:tcW w:w="4392" w:type="dxa"/>
            <w:gridSpan w:val="2"/>
          </w:tcPr>
          <w:p w:rsidR="00B160F1" w:rsidRDefault="00B160F1" w:rsidP="006126AC">
            <w:pPr>
              <w:rPr>
                <w:sz w:val="24"/>
                <w:szCs w:val="24"/>
              </w:rPr>
            </w:pPr>
            <w:r w:rsidRPr="000F7A96">
              <w:rPr>
                <w:sz w:val="24"/>
                <w:szCs w:val="24"/>
              </w:rPr>
              <w:t>Beneficios para los socios del Servicio de Bienestar</w:t>
            </w:r>
            <w:r w:rsidR="00113BEF">
              <w:rPr>
                <w:sz w:val="24"/>
                <w:szCs w:val="24"/>
              </w:rPr>
              <w:t>.</w:t>
            </w:r>
          </w:p>
          <w:p w:rsidR="00113BEF" w:rsidRPr="000F7A96" w:rsidRDefault="00113BEF" w:rsidP="006126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</w:t>
            </w:r>
            <w:r w:rsidRPr="000F7A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Pr="000F7A96">
              <w:rPr>
                <w:sz w:val="24"/>
                <w:szCs w:val="24"/>
              </w:rPr>
              <w:t>eclaradas</w:t>
            </w:r>
            <w:r>
              <w:rPr>
                <w:sz w:val="24"/>
                <w:szCs w:val="24"/>
              </w:rPr>
              <w:t xml:space="preserve"> en Caja de Compensación Los Andes)</w:t>
            </w:r>
            <w:r>
              <w:rPr>
                <w:sz w:val="24"/>
                <w:szCs w:val="24"/>
              </w:rPr>
              <w:t xml:space="preserve">, hasta los </w:t>
            </w:r>
            <w:r w:rsidRPr="000F7A96">
              <w:rPr>
                <w:sz w:val="24"/>
                <w:szCs w:val="24"/>
              </w:rPr>
              <w:t>12 años, 11 meses y 29 días</w:t>
            </w:r>
            <w:r>
              <w:rPr>
                <w:sz w:val="24"/>
                <w:szCs w:val="24"/>
              </w:rPr>
              <w:t xml:space="preserve"> al 31/12/202</w:t>
            </w:r>
            <w:r w:rsidR="002B2D87">
              <w:rPr>
                <w:sz w:val="24"/>
                <w:szCs w:val="24"/>
              </w:rPr>
              <w:t>6</w:t>
            </w:r>
            <w:r w:rsidRPr="000F7A96">
              <w:rPr>
                <w:sz w:val="24"/>
                <w:szCs w:val="24"/>
              </w:rPr>
              <w:t>). (*)</w:t>
            </w:r>
            <w:r w:rsidR="002B2D87">
              <w:rPr>
                <w:sz w:val="24"/>
                <w:szCs w:val="24"/>
              </w:rPr>
              <w:t xml:space="preserve"> Q</w:t>
            </w:r>
            <w:r w:rsidR="002B2D87">
              <w:rPr>
                <w:sz w:val="24"/>
                <w:szCs w:val="24"/>
              </w:rPr>
              <w:t>ue cumplan con 6 meses de descuento previo a solicitud de Beneficio.</w:t>
            </w:r>
          </w:p>
        </w:tc>
      </w:tr>
    </w:tbl>
    <w:p w:rsidR="00113BEF" w:rsidRDefault="00113BEF">
      <w:pPr>
        <w:rPr>
          <w:sz w:val="24"/>
          <w:szCs w:val="24"/>
        </w:rPr>
      </w:pPr>
    </w:p>
    <w:p w:rsidR="00113BEF" w:rsidRDefault="00113BEF">
      <w:pPr>
        <w:rPr>
          <w:sz w:val="24"/>
          <w:szCs w:val="24"/>
        </w:rPr>
      </w:pPr>
    </w:p>
    <w:p w:rsidR="002B2D87" w:rsidRDefault="002B2D87">
      <w:pPr>
        <w:rPr>
          <w:sz w:val="24"/>
          <w:szCs w:val="24"/>
        </w:rPr>
      </w:pPr>
    </w:p>
    <w:p w:rsidR="002B2D87" w:rsidRDefault="002B2D87">
      <w:pPr>
        <w:rPr>
          <w:sz w:val="24"/>
          <w:szCs w:val="24"/>
        </w:rPr>
      </w:pPr>
    </w:p>
    <w:p w:rsidR="002B2D87" w:rsidRDefault="002B2D87">
      <w:pPr>
        <w:rPr>
          <w:sz w:val="24"/>
          <w:szCs w:val="24"/>
        </w:rPr>
      </w:pPr>
    </w:p>
    <w:p w:rsidR="002B2D87" w:rsidRDefault="002B2D87">
      <w:pPr>
        <w:rPr>
          <w:sz w:val="24"/>
          <w:szCs w:val="24"/>
        </w:rPr>
      </w:pPr>
    </w:p>
    <w:p w:rsidR="002B2D87" w:rsidRDefault="002B2D87">
      <w:pPr>
        <w:rPr>
          <w:sz w:val="24"/>
          <w:szCs w:val="24"/>
        </w:rPr>
      </w:pPr>
    </w:p>
    <w:p w:rsidR="002B2D87" w:rsidRDefault="002B2D87">
      <w:pPr>
        <w:rPr>
          <w:sz w:val="24"/>
          <w:szCs w:val="24"/>
        </w:rPr>
      </w:pPr>
    </w:p>
    <w:p w:rsidR="002B2D87" w:rsidRDefault="002B2D87">
      <w:pPr>
        <w:rPr>
          <w:sz w:val="24"/>
          <w:szCs w:val="24"/>
        </w:rPr>
      </w:pPr>
    </w:p>
    <w:p w:rsidR="00B160F1" w:rsidRPr="000F7A96" w:rsidRDefault="00B160F1">
      <w:pPr>
        <w:rPr>
          <w:sz w:val="24"/>
          <w:szCs w:val="24"/>
        </w:rPr>
      </w:pPr>
      <w:r w:rsidRPr="000F7A96">
        <w:rPr>
          <w:sz w:val="24"/>
          <w:szCs w:val="24"/>
        </w:rPr>
        <w:lastRenderedPageBreak/>
        <w:t>EL REQUISITO PARA OPTAR A LOS BENEFICIOS:</w:t>
      </w:r>
    </w:p>
    <w:p w:rsidR="000F7A96" w:rsidRPr="000F7A96" w:rsidRDefault="000F7A96" w:rsidP="000F7A96">
      <w:pPr>
        <w:pStyle w:val="Prrafodelista"/>
        <w:numPr>
          <w:ilvl w:val="0"/>
          <w:numId w:val="1"/>
        </w:numPr>
        <w:tabs>
          <w:tab w:val="left" w:pos="467"/>
        </w:tabs>
        <w:spacing w:before="169" w:line="242" w:lineRule="auto"/>
        <w:ind w:right="1274"/>
        <w:rPr>
          <w:b/>
          <w:sz w:val="24"/>
          <w:szCs w:val="24"/>
        </w:rPr>
      </w:pPr>
      <w:r w:rsidRPr="000F7A96">
        <w:rPr>
          <w:b/>
          <w:sz w:val="24"/>
          <w:szCs w:val="24"/>
          <w:u w:val="thick"/>
        </w:rPr>
        <w:t>El</w:t>
      </w:r>
      <w:r w:rsidRPr="000F7A96">
        <w:rPr>
          <w:b/>
          <w:spacing w:val="13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requisito</w:t>
      </w:r>
      <w:r w:rsidRPr="000F7A96">
        <w:rPr>
          <w:b/>
          <w:spacing w:val="13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que</w:t>
      </w:r>
      <w:r w:rsidRPr="000F7A96">
        <w:rPr>
          <w:b/>
          <w:spacing w:val="13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exige</w:t>
      </w:r>
      <w:r w:rsidRPr="000F7A96">
        <w:rPr>
          <w:b/>
          <w:spacing w:val="13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el</w:t>
      </w:r>
      <w:r w:rsidRPr="000F7A96">
        <w:rPr>
          <w:b/>
          <w:spacing w:val="15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Servicio</w:t>
      </w:r>
      <w:r w:rsidRPr="000F7A96">
        <w:rPr>
          <w:b/>
          <w:spacing w:val="15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de</w:t>
      </w:r>
      <w:r w:rsidRPr="000F7A96">
        <w:rPr>
          <w:b/>
          <w:spacing w:val="15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Bienestar</w:t>
      </w:r>
      <w:r w:rsidRPr="000F7A96">
        <w:rPr>
          <w:b/>
          <w:spacing w:val="11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es</w:t>
      </w:r>
      <w:r w:rsidRPr="000F7A96">
        <w:rPr>
          <w:b/>
          <w:spacing w:val="14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tener</w:t>
      </w:r>
      <w:r w:rsidRPr="000F7A96">
        <w:rPr>
          <w:b/>
          <w:spacing w:val="11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una</w:t>
      </w:r>
      <w:r w:rsidRPr="000F7A96">
        <w:rPr>
          <w:b/>
          <w:spacing w:val="14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antigüedad</w:t>
      </w:r>
      <w:r w:rsidRPr="000F7A96">
        <w:rPr>
          <w:b/>
          <w:spacing w:val="16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mínima</w:t>
      </w:r>
      <w:r w:rsidRPr="000F7A96">
        <w:rPr>
          <w:b/>
          <w:spacing w:val="14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de</w:t>
      </w:r>
      <w:r w:rsidRPr="000F7A96">
        <w:rPr>
          <w:b/>
          <w:spacing w:val="18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6</w:t>
      </w:r>
      <w:r w:rsidRPr="000F7A96">
        <w:rPr>
          <w:b/>
          <w:spacing w:val="12"/>
          <w:sz w:val="24"/>
          <w:szCs w:val="24"/>
          <w:u w:val="thick"/>
        </w:rPr>
        <w:t xml:space="preserve"> </w:t>
      </w:r>
      <w:r w:rsidRPr="000F7A96">
        <w:rPr>
          <w:b/>
          <w:sz w:val="24"/>
          <w:szCs w:val="24"/>
          <w:u w:val="thick"/>
        </w:rPr>
        <w:t>meses desde el primer descuento de bienestar.</w:t>
      </w:r>
    </w:p>
    <w:p w:rsidR="000F7A96" w:rsidRPr="000F7A96" w:rsidRDefault="000F7A96" w:rsidP="000F7A96">
      <w:pPr>
        <w:pStyle w:val="Prrafodelista"/>
        <w:numPr>
          <w:ilvl w:val="0"/>
          <w:numId w:val="1"/>
        </w:numPr>
        <w:tabs>
          <w:tab w:val="left" w:pos="467"/>
        </w:tabs>
        <w:spacing w:before="164"/>
        <w:jc w:val="both"/>
        <w:rPr>
          <w:sz w:val="24"/>
          <w:szCs w:val="24"/>
        </w:rPr>
      </w:pPr>
      <w:r w:rsidRPr="000F7A96">
        <w:rPr>
          <w:sz w:val="24"/>
          <w:szCs w:val="24"/>
        </w:rPr>
        <w:t>Actualización de fichas – email: Se solicita a todos los socios del Servicio de Bienestar acercarse a sus delegados de su centro</w:t>
      </w:r>
      <w:r w:rsidRPr="000F7A96">
        <w:rPr>
          <w:spacing w:val="1"/>
          <w:sz w:val="24"/>
          <w:szCs w:val="24"/>
        </w:rPr>
        <w:t xml:space="preserve"> </w:t>
      </w:r>
      <w:r w:rsidRPr="000F7A96">
        <w:rPr>
          <w:sz w:val="24"/>
          <w:szCs w:val="24"/>
        </w:rPr>
        <w:t>de salud, para actualizar</w:t>
      </w:r>
      <w:r w:rsidRPr="000F7A96">
        <w:rPr>
          <w:spacing w:val="1"/>
          <w:sz w:val="24"/>
          <w:szCs w:val="24"/>
        </w:rPr>
        <w:t xml:space="preserve"> </w:t>
      </w:r>
      <w:r w:rsidRPr="000F7A96">
        <w:rPr>
          <w:sz w:val="24"/>
          <w:szCs w:val="24"/>
        </w:rPr>
        <w:t>correo electrónico y ficha de afiliado a Bienestar, esto para que pueda comenzar a recibir su</w:t>
      </w:r>
      <w:r w:rsidRPr="000F7A96">
        <w:rPr>
          <w:spacing w:val="1"/>
          <w:sz w:val="24"/>
          <w:szCs w:val="24"/>
        </w:rPr>
        <w:t xml:space="preserve"> </w:t>
      </w:r>
      <w:r w:rsidRPr="000F7A96">
        <w:rPr>
          <w:sz w:val="24"/>
          <w:szCs w:val="24"/>
        </w:rPr>
        <w:t>información</w:t>
      </w:r>
      <w:r w:rsidRPr="000F7A96">
        <w:rPr>
          <w:spacing w:val="-3"/>
          <w:sz w:val="24"/>
          <w:szCs w:val="24"/>
        </w:rPr>
        <w:t xml:space="preserve"> </w:t>
      </w:r>
      <w:r w:rsidRPr="000F7A96">
        <w:rPr>
          <w:sz w:val="24"/>
          <w:szCs w:val="24"/>
        </w:rPr>
        <w:t>directamente al</w:t>
      </w:r>
      <w:r w:rsidRPr="000F7A96">
        <w:rPr>
          <w:spacing w:val="1"/>
          <w:sz w:val="24"/>
          <w:szCs w:val="24"/>
        </w:rPr>
        <w:t xml:space="preserve"> </w:t>
      </w:r>
      <w:r w:rsidRPr="000F7A96">
        <w:rPr>
          <w:sz w:val="24"/>
          <w:szCs w:val="24"/>
        </w:rPr>
        <w:t>correo</w:t>
      </w:r>
      <w:r w:rsidRPr="000F7A96">
        <w:rPr>
          <w:spacing w:val="-1"/>
          <w:sz w:val="24"/>
          <w:szCs w:val="24"/>
        </w:rPr>
        <w:t xml:space="preserve"> </w:t>
      </w:r>
      <w:r w:rsidRPr="000F7A96">
        <w:rPr>
          <w:sz w:val="24"/>
          <w:szCs w:val="24"/>
        </w:rPr>
        <w:t>electrónico.</w:t>
      </w:r>
    </w:p>
    <w:p w:rsidR="000F7A96" w:rsidRPr="000F7A96" w:rsidRDefault="000F7A96" w:rsidP="000F7A96">
      <w:pPr>
        <w:pStyle w:val="Textoindependiente"/>
        <w:rPr>
          <w:sz w:val="24"/>
          <w:szCs w:val="24"/>
        </w:rPr>
      </w:pPr>
    </w:p>
    <w:p w:rsidR="001055C9" w:rsidRDefault="000F7A96" w:rsidP="00A16CA5">
      <w:pPr>
        <w:pStyle w:val="Prrafodelista"/>
        <w:numPr>
          <w:ilvl w:val="0"/>
          <w:numId w:val="1"/>
        </w:numPr>
        <w:tabs>
          <w:tab w:val="left" w:pos="467"/>
        </w:tabs>
        <w:ind w:right="1277"/>
        <w:jc w:val="both"/>
      </w:pPr>
      <w:r w:rsidRPr="002B2D87">
        <w:rPr>
          <w:sz w:val="24"/>
          <w:szCs w:val="24"/>
        </w:rPr>
        <w:t>Ante</w:t>
      </w:r>
      <w:r w:rsidRPr="002B2D87">
        <w:rPr>
          <w:spacing w:val="1"/>
          <w:sz w:val="24"/>
          <w:szCs w:val="24"/>
        </w:rPr>
        <w:t xml:space="preserve"> </w:t>
      </w:r>
      <w:r w:rsidRPr="002B2D87">
        <w:rPr>
          <w:sz w:val="24"/>
          <w:szCs w:val="24"/>
        </w:rPr>
        <w:t>cualquier</w:t>
      </w:r>
      <w:r w:rsidRPr="002B2D87">
        <w:rPr>
          <w:spacing w:val="1"/>
          <w:sz w:val="24"/>
          <w:szCs w:val="24"/>
        </w:rPr>
        <w:t xml:space="preserve"> </w:t>
      </w:r>
      <w:r w:rsidRPr="002B2D87">
        <w:rPr>
          <w:sz w:val="24"/>
          <w:szCs w:val="24"/>
        </w:rPr>
        <w:t>duda</w:t>
      </w:r>
      <w:r w:rsidRPr="002B2D87">
        <w:rPr>
          <w:spacing w:val="1"/>
          <w:sz w:val="24"/>
          <w:szCs w:val="24"/>
        </w:rPr>
        <w:t xml:space="preserve"> </w:t>
      </w:r>
      <w:r w:rsidRPr="002B2D87">
        <w:rPr>
          <w:sz w:val="24"/>
          <w:szCs w:val="24"/>
        </w:rPr>
        <w:t>comunicarse</w:t>
      </w:r>
      <w:r w:rsidRPr="002B2D87">
        <w:rPr>
          <w:spacing w:val="1"/>
          <w:sz w:val="24"/>
          <w:szCs w:val="24"/>
        </w:rPr>
        <w:t xml:space="preserve"> </w:t>
      </w:r>
      <w:r w:rsidRPr="002B2D87">
        <w:rPr>
          <w:sz w:val="24"/>
          <w:szCs w:val="24"/>
        </w:rPr>
        <w:t>con</w:t>
      </w:r>
      <w:r w:rsidRPr="002B2D87">
        <w:rPr>
          <w:spacing w:val="1"/>
          <w:sz w:val="24"/>
          <w:szCs w:val="24"/>
        </w:rPr>
        <w:t xml:space="preserve"> </w:t>
      </w:r>
      <w:r w:rsidRPr="002B2D87">
        <w:rPr>
          <w:sz w:val="24"/>
          <w:szCs w:val="24"/>
        </w:rPr>
        <w:t>sus</w:t>
      </w:r>
      <w:r w:rsidRPr="002B2D87">
        <w:rPr>
          <w:spacing w:val="1"/>
          <w:sz w:val="24"/>
          <w:szCs w:val="24"/>
        </w:rPr>
        <w:t xml:space="preserve"> </w:t>
      </w:r>
      <w:r w:rsidRPr="002B2D87">
        <w:rPr>
          <w:sz w:val="24"/>
          <w:szCs w:val="24"/>
        </w:rPr>
        <w:t>delegados</w:t>
      </w:r>
      <w:r w:rsidRPr="002B2D87">
        <w:rPr>
          <w:spacing w:val="1"/>
          <w:sz w:val="24"/>
          <w:szCs w:val="24"/>
        </w:rPr>
        <w:t xml:space="preserve"> </w:t>
      </w:r>
      <w:r w:rsidRPr="002B2D87">
        <w:rPr>
          <w:sz w:val="24"/>
          <w:szCs w:val="24"/>
        </w:rPr>
        <w:t xml:space="preserve">de sus Centro de Salud o </w:t>
      </w:r>
      <w:r w:rsidR="001055C9" w:rsidRPr="002B2D87">
        <w:rPr>
          <w:sz w:val="24"/>
          <w:szCs w:val="24"/>
        </w:rPr>
        <w:t xml:space="preserve">a Ma. Paz Núñez - </w:t>
      </w:r>
      <w:hyperlink r:id="rId8" w:history="1">
        <w:r w:rsidR="001055C9" w:rsidRPr="002B2D87">
          <w:rPr>
            <w:rStyle w:val="Hipervnculo"/>
            <w:sz w:val="24"/>
            <w:szCs w:val="24"/>
          </w:rPr>
          <w:t>bienestar@gmail.com</w:t>
        </w:r>
      </w:hyperlink>
      <w:r w:rsidR="001055C9" w:rsidRPr="002B2D87">
        <w:rPr>
          <w:sz w:val="24"/>
          <w:szCs w:val="24"/>
        </w:rPr>
        <w:t xml:space="preserve"> - fono oficina: </w:t>
      </w:r>
      <w:r w:rsidR="002B2D87">
        <w:rPr>
          <w:sz w:val="24"/>
          <w:szCs w:val="24"/>
        </w:rPr>
        <w:t>+56 9 6389 06 62</w:t>
      </w:r>
    </w:p>
    <w:p w:rsidR="001055C9" w:rsidRDefault="001055C9" w:rsidP="00DA4E9C">
      <w:pPr>
        <w:pStyle w:val="Prrafodelista"/>
        <w:numPr>
          <w:ilvl w:val="0"/>
          <w:numId w:val="1"/>
        </w:numPr>
        <w:tabs>
          <w:tab w:val="left" w:pos="467"/>
        </w:tabs>
        <w:ind w:right="1277"/>
        <w:jc w:val="both"/>
      </w:pPr>
    </w:p>
    <w:p w:rsidR="003A5554" w:rsidRPr="001055C9" w:rsidRDefault="003A5554" w:rsidP="003032D1">
      <w:pPr>
        <w:pStyle w:val="Prrafodelista"/>
        <w:numPr>
          <w:ilvl w:val="0"/>
          <w:numId w:val="1"/>
        </w:numPr>
        <w:tabs>
          <w:tab w:val="left" w:pos="467"/>
        </w:tabs>
        <w:ind w:right="1277" w:firstLine="0"/>
      </w:pPr>
      <w:r w:rsidRPr="0082680B">
        <w:rPr>
          <w:bCs/>
          <w:sz w:val="24"/>
          <w:szCs w:val="24"/>
        </w:rPr>
        <w:t xml:space="preserve">Toda solicitud de beneficios tiene que estar aprobada, firmada y timbrada por  delegado de su centro de salud para </w:t>
      </w:r>
      <w:r w:rsidR="001055C9">
        <w:rPr>
          <w:bCs/>
          <w:sz w:val="24"/>
          <w:szCs w:val="24"/>
        </w:rPr>
        <w:t xml:space="preserve">cursarla y otorgar, montos ya mencionados. </w:t>
      </w:r>
    </w:p>
    <w:p w:rsidR="001055C9" w:rsidRDefault="001055C9" w:rsidP="002B2D87">
      <w:pPr>
        <w:tabs>
          <w:tab w:val="left" w:pos="467"/>
        </w:tabs>
        <w:ind w:left="466" w:right="1277"/>
      </w:pPr>
    </w:p>
    <w:sectPr w:rsidR="001055C9" w:rsidSect="004918C5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C96" w:rsidRDefault="00746C96" w:rsidP="004918C5">
      <w:pPr>
        <w:spacing w:after="0" w:line="240" w:lineRule="auto"/>
      </w:pPr>
      <w:r>
        <w:separator/>
      </w:r>
    </w:p>
  </w:endnote>
  <w:endnote w:type="continuationSeparator" w:id="0">
    <w:p w:rsidR="00746C96" w:rsidRDefault="00746C96" w:rsidP="0049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C96" w:rsidRDefault="00746C96" w:rsidP="004918C5">
      <w:pPr>
        <w:spacing w:after="0" w:line="240" w:lineRule="auto"/>
      </w:pPr>
      <w:r>
        <w:separator/>
      </w:r>
    </w:p>
  </w:footnote>
  <w:footnote w:type="continuationSeparator" w:id="0">
    <w:p w:rsidR="00746C96" w:rsidRDefault="00746C96" w:rsidP="00491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04"/>
      <w:gridCol w:w="3902"/>
    </w:tblGrid>
    <w:tr w:rsidR="004918C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918C5" w:rsidRDefault="004918C5" w:rsidP="004918C5">
          <w:pPr>
            <w:pStyle w:val="Encabezado"/>
            <w:jc w:val="center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[</w:t>
          </w:r>
          <w:sdt>
            <w:sdtPr>
              <w:rPr>
                <w:b/>
                <w:bCs/>
                <w:caps/>
                <w:sz w:val="40"/>
                <w:szCs w:val="24"/>
              </w:rPr>
              <w:alias w:val="Título"/>
              <w:id w:val="77677295"/>
              <w:placeholder>
                <w:docPart w:val="88791F4482874D42BBFC0E0E47BFD06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7B213D">
                <w:rPr>
                  <w:b/>
                  <w:bCs/>
                  <w:caps/>
                  <w:sz w:val="40"/>
                  <w:szCs w:val="24"/>
                </w:rPr>
                <w:t>BIENESTAR DE FUNCIONARIOS DE SALUD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  <w:lang w:val="es-ES"/>
            </w:rPr>
            <w:t>]</w:t>
          </w:r>
        </w:p>
      </w:tc>
      <w:sdt>
        <w:sdtPr>
          <w:rPr>
            <w:color w:val="FFFFFF" w:themeColor="background1"/>
            <w:sz w:val="32"/>
          </w:rPr>
          <w:alias w:val="Fecha"/>
          <w:id w:val="77677290"/>
          <w:placeholder>
            <w:docPart w:val="3A9B843628BA4EBCABD6B1849B074C0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4918C5" w:rsidRDefault="00113BEF" w:rsidP="004918C5">
              <w:pPr>
                <w:pStyle w:val="Encabezado"/>
                <w:jc w:val="cent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sz w:val="32"/>
                  <w:lang w:val="es-ES"/>
                </w:rPr>
                <w:t>INFORMATIVO 2024</w:t>
              </w:r>
            </w:p>
          </w:tc>
        </w:sdtContent>
      </w:sdt>
    </w:tr>
  </w:tbl>
  <w:p w:rsidR="004918C5" w:rsidRDefault="004918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21E8F"/>
    <w:multiLevelType w:val="hybridMultilevel"/>
    <w:tmpl w:val="ED6E4DDA"/>
    <w:lvl w:ilvl="0" w:tplc="B0E25F4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23420"/>
    <w:multiLevelType w:val="hybridMultilevel"/>
    <w:tmpl w:val="CE529F22"/>
    <w:lvl w:ilvl="0" w:tplc="7B803B94">
      <w:start w:val="1"/>
      <w:numFmt w:val="decimal"/>
      <w:lvlText w:val="%1."/>
      <w:lvlJc w:val="left"/>
      <w:pPr>
        <w:ind w:left="466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2D3E1F92">
      <w:numFmt w:val="bullet"/>
      <w:lvlText w:val="•"/>
      <w:lvlJc w:val="left"/>
      <w:pPr>
        <w:ind w:left="2334" w:hanging="360"/>
      </w:pPr>
      <w:rPr>
        <w:rFonts w:hint="default"/>
        <w:lang w:val="es-ES" w:eastAsia="en-US" w:bidi="ar-SA"/>
      </w:rPr>
    </w:lvl>
    <w:lvl w:ilvl="2" w:tplc="8836EE82">
      <w:numFmt w:val="bullet"/>
      <w:lvlText w:val="•"/>
      <w:lvlJc w:val="left"/>
      <w:pPr>
        <w:ind w:left="4208" w:hanging="360"/>
      </w:pPr>
      <w:rPr>
        <w:rFonts w:hint="default"/>
        <w:lang w:val="es-ES" w:eastAsia="en-US" w:bidi="ar-SA"/>
      </w:rPr>
    </w:lvl>
    <w:lvl w:ilvl="3" w:tplc="AECC4F2E">
      <w:numFmt w:val="bullet"/>
      <w:lvlText w:val="•"/>
      <w:lvlJc w:val="left"/>
      <w:pPr>
        <w:ind w:left="6082" w:hanging="360"/>
      </w:pPr>
      <w:rPr>
        <w:rFonts w:hint="default"/>
        <w:lang w:val="es-ES" w:eastAsia="en-US" w:bidi="ar-SA"/>
      </w:rPr>
    </w:lvl>
    <w:lvl w:ilvl="4" w:tplc="ED14A9F6">
      <w:numFmt w:val="bullet"/>
      <w:lvlText w:val="•"/>
      <w:lvlJc w:val="left"/>
      <w:pPr>
        <w:ind w:left="7956" w:hanging="360"/>
      </w:pPr>
      <w:rPr>
        <w:rFonts w:hint="default"/>
        <w:lang w:val="es-ES" w:eastAsia="en-US" w:bidi="ar-SA"/>
      </w:rPr>
    </w:lvl>
    <w:lvl w:ilvl="5" w:tplc="D7E86D62">
      <w:numFmt w:val="bullet"/>
      <w:lvlText w:val="•"/>
      <w:lvlJc w:val="left"/>
      <w:pPr>
        <w:ind w:left="9830" w:hanging="360"/>
      </w:pPr>
      <w:rPr>
        <w:rFonts w:hint="default"/>
        <w:lang w:val="es-ES" w:eastAsia="en-US" w:bidi="ar-SA"/>
      </w:rPr>
    </w:lvl>
    <w:lvl w:ilvl="6" w:tplc="AE9AE3B2">
      <w:numFmt w:val="bullet"/>
      <w:lvlText w:val="•"/>
      <w:lvlJc w:val="left"/>
      <w:pPr>
        <w:ind w:left="11704" w:hanging="360"/>
      </w:pPr>
      <w:rPr>
        <w:rFonts w:hint="default"/>
        <w:lang w:val="es-ES" w:eastAsia="en-US" w:bidi="ar-SA"/>
      </w:rPr>
    </w:lvl>
    <w:lvl w:ilvl="7" w:tplc="E3608890">
      <w:numFmt w:val="bullet"/>
      <w:lvlText w:val="•"/>
      <w:lvlJc w:val="left"/>
      <w:pPr>
        <w:ind w:left="13578" w:hanging="360"/>
      </w:pPr>
      <w:rPr>
        <w:rFonts w:hint="default"/>
        <w:lang w:val="es-ES" w:eastAsia="en-US" w:bidi="ar-SA"/>
      </w:rPr>
    </w:lvl>
    <w:lvl w:ilvl="8" w:tplc="A31AA632">
      <w:numFmt w:val="bullet"/>
      <w:lvlText w:val="•"/>
      <w:lvlJc w:val="left"/>
      <w:pPr>
        <w:ind w:left="15452" w:hanging="360"/>
      </w:pPr>
      <w:rPr>
        <w:rFonts w:hint="default"/>
        <w:lang w:val="es-ES" w:eastAsia="en-US" w:bidi="ar-SA"/>
      </w:rPr>
    </w:lvl>
  </w:abstractNum>
  <w:num w:numId="1" w16cid:durableId="951087233">
    <w:abstractNumId w:val="1"/>
  </w:num>
  <w:num w:numId="2" w16cid:durableId="148277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8C5"/>
    <w:rsid w:val="000F7A96"/>
    <w:rsid w:val="001055C9"/>
    <w:rsid w:val="00113BEF"/>
    <w:rsid w:val="00177996"/>
    <w:rsid w:val="001A1BAF"/>
    <w:rsid w:val="002B2D87"/>
    <w:rsid w:val="00326B3F"/>
    <w:rsid w:val="003A5554"/>
    <w:rsid w:val="003C2075"/>
    <w:rsid w:val="003C525E"/>
    <w:rsid w:val="004918C5"/>
    <w:rsid w:val="00663D0D"/>
    <w:rsid w:val="006B3261"/>
    <w:rsid w:val="00746C96"/>
    <w:rsid w:val="007570C9"/>
    <w:rsid w:val="007A1F09"/>
    <w:rsid w:val="007A5C78"/>
    <w:rsid w:val="007B213D"/>
    <w:rsid w:val="00824C89"/>
    <w:rsid w:val="0082680B"/>
    <w:rsid w:val="00932CEC"/>
    <w:rsid w:val="00967317"/>
    <w:rsid w:val="009B5651"/>
    <w:rsid w:val="009E1936"/>
    <w:rsid w:val="00B160F1"/>
    <w:rsid w:val="00C31500"/>
    <w:rsid w:val="00C924EA"/>
    <w:rsid w:val="00CB0ACD"/>
    <w:rsid w:val="00CE54F6"/>
    <w:rsid w:val="00CE7E71"/>
    <w:rsid w:val="00D41164"/>
    <w:rsid w:val="00D95A3A"/>
    <w:rsid w:val="00E37B64"/>
    <w:rsid w:val="00EC741F"/>
    <w:rsid w:val="00F7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1865"/>
  <w15:docId w15:val="{9A3E8F2A-765D-4EA4-8E53-AB72B913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8C5"/>
  </w:style>
  <w:style w:type="paragraph" w:styleId="Piedepgina">
    <w:name w:val="footer"/>
    <w:basedOn w:val="Normal"/>
    <w:link w:val="PiedepginaCar"/>
    <w:uiPriority w:val="99"/>
    <w:unhideWhenUsed/>
    <w:rsid w:val="00491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C5"/>
  </w:style>
  <w:style w:type="paragraph" w:styleId="Textodeglobo">
    <w:name w:val="Balloon Text"/>
    <w:basedOn w:val="Normal"/>
    <w:link w:val="TextodegloboCar"/>
    <w:uiPriority w:val="99"/>
    <w:semiHidden/>
    <w:unhideWhenUsed/>
    <w:rsid w:val="0049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8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60F1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E7E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7E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7E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7E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7E71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0F7A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4"/>
      <w:szCs w:val="3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A96"/>
    <w:rPr>
      <w:rFonts w:ascii="Calibri" w:eastAsia="Calibri" w:hAnsi="Calibri" w:cs="Calibri"/>
      <w:sz w:val="34"/>
      <w:szCs w:val="34"/>
      <w:lang w:val="es-ES"/>
    </w:rPr>
  </w:style>
  <w:style w:type="paragraph" w:styleId="Prrafodelista">
    <w:name w:val="List Paragraph"/>
    <w:basedOn w:val="Normal"/>
    <w:uiPriority w:val="1"/>
    <w:qFormat/>
    <w:rsid w:val="000F7A96"/>
    <w:pPr>
      <w:widowControl w:val="0"/>
      <w:autoSpaceDE w:val="0"/>
      <w:autoSpaceDN w:val="0"/>
      <w:spacing w:after="0" w:line="240" w:lineRule="auto"/>
      <w:ind w:left="466" w:right="1272" w:hanging="360"/>
      <w:jc w:val="both"/>
    </w:pPr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05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nest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791F4482874D42BBFC0E0E47BFD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05F0D-D559-43AD-8DE6-62A0A1370258}"/>
      </w:docPartPr>
      <w:docPartBody>
        <w:p w:rsidR="00F354B9" w:rsidRDefault="006E322E" w:rsidP="006E322E">
          <w:pPr>
            <w:pStyle w:val="88791F4482874D42BBFC0E0E47BFD06A"/>
          </w:pPr>
          <w:r>
            <w:rPr>
              <w:b/>
              <w:bCs/>
              <w:caps/>
              <w:sz w:val="24"/>
              <w:szCs w:val="24"/>
              <w:lang w:val="es-ES"/>
            </w:rPr>
            <w:t>Escriba el título del documento</w:t>
          </w:r>
        </w:p>
      </w:docPartBody>
    </w:docPart>
    <w:docPart>
      <w:docPartPr>
        <w:name w:val="3A9B843628BA4EBCABD6B1849B07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085B4-F13E-4F78-A0C3-4B7E1910E423}"/>
      </w:docPartPr>
      <w:docPartBody>
        <w:p w:rsidR="00F354B9" w:rsidRDefault="006E322E" w:rsidP="006E322E">
          <w:pPr>
            <w:pStyle w:val="3A9B843628BA4EBCABD6B1849B074C02"/>
          </w:pPr>
          <w:r>
            <w:rPr>
              <w:color w:val="FFFFFF" w:themeColor="background1"/>
              <w:lang w:val="es-ES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322E"/>
    <w:rsid w:val="000934C8"/>
    <w:rsid w:val="005407D6"/>
    <w:rsid w:val="00631DB1"/>
    <w:rsid w:val="006C3974"/>
    <w:rsid w:val="006E322E"/>
    <w:rsid w:val="00841665"/>
    <w:rsid w:val="00846640"/>
    <w:rsid w:val="00890D19"/>
    <w:rsid w:val="00A40720"/>
    <w:rsid w:val="00A54853"/>
    <w:rsid w:val="00AB659B"/>
    <w:rsid w:val="00D03F8C"/>
    <w:rsid w:val="00D068D4"/>
    <w:rsid w:val="00F3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8791F4482874D42BBFC0E0E47BFD06A">
    <w:name w:val="88791F4482874D42BBFC0E0E47BFD06A"/>
    <w:rsid w:val="006E322E"/>
  </w:style>
  <w:style w:type="paragraph" w:customStyle="1" w:styleId="3A9B843628BA4EBCABD6B1849B074C02">
    <w:name w:val="3A9B843628BA4EBCABD6B1849B074C02"/>
    <w:rsid w:val="006E3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INFORMATIVO 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BIENESTAR DE FUNCIONARIOS DE SALUD</vt:lpstr>
    </vt:vector>
  </TitlesOfParts>
  <Company>HP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BIENESTAR DE FUNCIONARIOS DE SALUD</dc:title>
  <dc:creator>Yazigi</dc:creator>
  <cp:lastModifiedBy>Bienestar</cp:lastModifiedBy>
  <cp:revision>2</cp:revision>
  <cp:lastPrinted>2024-01-12T18:34:00Z</cp:lastPrinted>
  <dcterms:created xsi:type="dcterms:W3CDTF">2025-12-29T18:29:00Z</dcterms:created>
  <dcterms:modified xsi:type="dcterms:W3CDTF">2025-12-29T18:29:00Z</dcterms:modified>
</cp:coreProperties>
</file>